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C9E97">
      <w:pPr>
        <w:pStyle w:val="15"/>
        <w:spacing w:before="120" w:line="500" w:lineRule="exact"/>
        <w:rPr>
          <w:rFonts w:hint="eastAsia" w:ascii="宋体" w:hAnsi="宋体" w:cs="宋体"/>
          <w:color w:val="333333"/>
          <w:kern w:val="0"/>
          <w:lang w:val="en-US" w:eastAsia="zh-CN"/>
        </w:rPr>
      </w:pPr>
      <w:bookmarkStart w:id="0" w:name="_Toc62222322"/>
      <w:bookmarkStart w:id="1" w:name="_Toc21432"/>
      <w:r>
        <w:rPr>
          <w:rFonts w:hint="eastAsia" w:ascii="宋体" w:hAnsi="宋体" w:cs="宋体"/>
          <w:color w:val="333333"/>
          <w:kern w:val="0"/>
          <w:lang w:val="en-US" w:eastAsia="zh-CN"/>
        </w:rPr>
        <w:t>南湖宾馆有限公司2间总统套间窗户墙体渗水</w:t>
      </w:r>
    </w:p>
    <w:p w14:paraId="166B9496">
      <w:pPr>
        <w:pStyle w:val="15"/>
        <w:spacing w:before="120" w:line="500" w:lineRule="exact"/>
        <w:rPr>
          <w:rFonts w:hint="eastAsia" w:ascii="宋体" w:hAnsi="宋体" w:cs="宋体"/>
          <w:color w:val="333333"/>
          <w:kern w:val="0"/>
          <w:lang w:val="en-US" w:eastAsia="zh-CN"/>
        </w:rPr>
      </w:pPr>
      <w:r>
        <w:rPr>
          <w:rFonts w:hint="eastAsia" w:ascii="宋体" w:hAnsi="宋体" w:cs="宋体"/>
          <w:color w:val="333333"/>
          <w:kern w:val="0"/>
          <w:lang w:val="en-US" w:eastAsia="zh-CN"/>
        </w:rPr>
        <w:t>及书房屋顶漏水维修邀标函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南湖宾馆有限公司2间总统套间窗户墙体渗水及书房屋顶漏水维修服务，</w:t>
      </w:r>
      <w:r>
        <w:rPr>
          <w:rFonts w:hint="eastAsia" w:ascii="宋体" w:hAnsi="宋体" w:eastAsia="宋体" w:cs="宋体"/>
          <w:color w:val="333333"/>
          <w:kern w:val="0"/>
          <w:sz w:val="24"/>
          <w:szCs w:val="24"/>
          <w:lang w:val="en-US" w:eastAsia="zh-CN"/>
        </w:rPr>
        <w:t>工程项目位于</w:t>
      </w:r>
      <w:r>
        <w:rPr>
          <w:rFonts w:hint="eastAsia" w:ascii="宋体" w:hAnsi="宋体" w:cs="宋体"/>
          <w:color w:val="333333"/>
          <w:kern w:val="0"/>
          <w:sz w:val="24"/>
          <w:szCs w:val="24"/>
          <w:lang w:val="en-US" w:eastAsia="zh-CN"/>
        </w:rPr>
        <w:t>南湖宾馆庭院内</w:t>
      </w:r>
      <w:r>
        <w:rPr>
          <w:rFonts w:hint="eastAsia" w:ascii="宋体" w:hAnsi="宋体" w:eastAsia="宋体" w:cs="宋体"/>
          <w:color w:val="333333"/>
          <w:kern w:val="0"/>
          <w:sz w:val="24"/>
          <w:szCs w:val="24"/>
          <w:lang w:val="en-US" w:eastAsia="zh-CN"/>
        </w:rPr>
        <w:t>，项目总投资约</w:t>
      </w:r>
      <w:r>
        <w:rPr>
          <w:rFonts w:hint="eastAsia" w:ascii="宋体" w:hAnsi="宋体" w:cs="宋体"/>
          <w:color w:val="333333"/>
          <w:kern w:val="0"/>
          <w:sz w:val="24"/>
          <w:szCs w:val="24"/>
          <w:lang w:val="en-US" w:eastAsia="zh-CN"/>
        </w:rPr>
        <w:t>1.4</w:t>
      </w:r>
      <w:r>
        <w:rPr>
          <w:rFonts w:hint="eastAsia" w:ascii="宋体" w:hAnsi="宋体" w:eastAsia="宋体" w:cs="宋体"/>
          <w:color w:val="333333"/>
          <w:kern w:val="0"/>
          <w:sz w:val="24"/>
          <w:szCs w:val="24"/>
          <w:lang w:val="en-US" w:eastAsia="zh-CN"/>
        </w:rPr>
        <w:t>万元，主要内容</w:t>
      </w:r>
      <w:r>
        <w:rPr>
          <w:rFonts w:hint="eastAsia" w:ascii="宋体" w:hAnsi="宋体" w:cs="宋体"/>
          <w:color w:val="333333"/>
          <w:kern w:val="0"/>
          <w:sz w:val="24"/>
          <w:szCs w:val="24"/>
          <w:lang w:val="en-US" w:eastAsia="zh-CN"/>
        </w:rPr>
        <w:t>为南湖宾馆有限公司2间总统套间窗户墙体渗水及书房屋顶漏水维修服务，包括但不限于更换破损的大理石、墙纸等。经</w:t>
      </w:r>
      <w:r>
        <w:rPr>
          <w:rFonts w:hint="eastAsia" w:ascii="宋体" w:hAnsi="宋体" w:eastAsia="宋体" w:cs="宋体"/>
          <w:color w:val="333333"/>
          <w:kern w:val="0"/>
          <w:sz w:val="24"/>
          <w:szCs w:val="24"/>
          <w:lang w:val="en-US" w:eastAsia="zh-CN"/>
        </w:rPr>
        <w:t>现对其</w:t>
      </w:r>
      <w:r>
        <w:rPr>
          <w:rFonts w:hint="eastAsia" w:ascii="宋体" w:hAnsi="宋体" w:cs="宋体"/>
          <w:color w:val="333333"/>
          <w:kern w:val="0"/>
          <w:sz w:val="24"/>
          <w:szCs w:val="24"/>
          <w:lang w:val="en-US" w:eastAsia="zh-CN"/>
        </w:rPr>
        <w:t>维修</w:t>
      </w:r>
      <w:bookmarkStart w:id="3" w:name="_GoBack"/>
      <w:bookmarkEnd w:id="3"/>
      <w:r>
        <w:rPr>
          <w:rFonts w:hint="eastAsia" w:ascii="宋体" w:hAnsi="宋体" w:eastAsia="宋体" w:cs="宋体"/>
          <w:color w:val="333333"/>
          <w:kern w:val="0"/>
          <w:sz w:val="24"/>
          <w:szCs w:val="24"/>
          <w:lang w:val="en-US" w:eastAsia="zh-CN"/>
        </w:rPr>
        <w:t>进行比选招标。</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szCs w:val="24"/>
          <w:lang w:val="en-US" w:eastAsia="zh-CN"/>
        </w:rPr>
        <w:t>南湖宾馆有限公司2间总统套间窗户墙体渗水及书房屋顶漏水维修</w:t>
      </w:r>
      <w:r>
        <w:rPr>
          <w:rFonts w:hint="eastAsia" w:ascii="宋体" w:hAnsi="宋体" w:cs="宋体"/>
          <w:color w:val="333333"/>
          <w:kern w:val="0"/>
          <w:sz w:val="24"/>
          <w:lang w:val="en-US" w:eastAsia="zh-CN"/>
        </w:rPr>
        <w:t>。</w:t>
      </w:r>
    </w:p>
    <w:p w14:paraId="2BA2ED0C">
      <w:pPr>
        <w:widowControl/>
        <w:spacing w:line="360" w:lineRule="auto"/>
        <w:ind w:firstLine="480" w:firstLineChars="200"/>
        <w:jc w:val="left"/>
        <w:rPr>
          <w:rFonts w:hint="eastAsia" w:ascii="宋体" w:hAnsi="宋体" w:eastAsia="宋体" w:cs="宋体"/>
          <w:color w:val="333333"/>
          <w:kern w:val="0"/>
          <w:sz w:val="24"/>
          <w:lang w:eastAsia="zh-CN"/>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r>
        <w:rPr>
          <w:rFonts w:hint="eastAsia" w:ascii="宋体" w:hAnsi="宋体" w:cs="宋体"/>
          <w:color w:val="333333"/>
          <w:kern w:val="0"/>
          <w:sz w:val="24"/>
          <w:lang w:eastAsia="zh-CN"/>
        </w:rPr>
        <w:t>。</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 xml:space="preserve"> 1.4万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eastAsia" w:ascii="宋体" w:hAnsi="宋体" w:cs="宋体"/>
          <w:color w:val="333333"/>
          <w:kern w:val="0"/>
          <w:sz w:val="24"/>
          <w:lang w:val="en-US" w:eastAsia="zh-CN"/>
        </w:rPr>
        <w:t>7</w:t>
      </w:r>
      <w:r>
        <w:rPr>
          <w:rFonts w:hint="eastAsia" w:ascii="宋体" w:hAnsi="宋体" w:cs="宋体"/>
          <w:color w:val="333333"/>
          <w:kern w:val="0"/>
          <w:sz w:val="24"/>
          <w:highlight w:val="yellow"/>
          <w:lang w:val="en-US" w:eastAsia="zh-CN"/>
        </w:rPr>
        <w:t xml:space="preserve"> 天。</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3819AE38">
      <w:pPr>
        <w:pStyle w:val="14"/>
        <w:widowControl/>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供应商须有相应的资质。</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0EEAFF2F">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有效期内的企业资质证书</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3</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6年10月2日16:00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eastAsia" w:ascii="宋体" w:hAnsi="宋体" w:cs="宋体"/>
          <w:kern w:val="0"/>
          <w:sz w:val="24"/>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w:t>
      </w:r>
      <w:r>
        <w:rPr>
          <w:rFonts w:hint="eastAsia" w:ascii="宋体" w:hAnsi="宋体" w:cs="宋体"/>
          <w:kern w:val="0"/>
          <w:sz w:val="24"/>
          <w:lang w:val="en-US" w:eastAsia="zh-CN"/>
        </w:rPr>
        <w:t>26年10月</w:t>
      </w:r>
      <w:r>
        <w:rPr>
          <w:rFonts w:hint="eastAsia" w:ascii="宋体" w:hAnsi="宋体" w:cs="宋体"/>
          <w:kern w:val="0"/>
          <w:sz w:val="24"/>
          <w:highlight w:val="yellow"/>
          <w:lang w:val="en-US" w:eastAsia="zh-CN"/>
        </w:rPr>
        <w:t xml:space="preserve"> 2  </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fill="FFFFFF"/>
        </w:rPr>
        <w:t>马鞍山市</w:t>
      </w:r>
      <w:r>
        <w:rPr>
          <w:rFonts w:hint="eastAsia" w:ascii="宋体" w:hAnsi="宋体" w:cs="宋体"/>
          <w:b w:val="0"/>
          <w:bCs w:val="0"/>
          <w:i w:val="0"/>
          <w:iCs w:val="0"/>
          <w:caps w:val="0"/>
          <w:color w:val="333333"/>
          <w:spacing w:val="0"/>
          <w:sz w:val="24"/>
          <w:szCs w:val="24"/>
          <w:shd w:val="clear"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南湖宾馆有限公司纪委委员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r>
        <w:rPr>
          <w:rFonts w:hint="eastAsia" w:ascii="宋体" w:hAnsi="宋体" w:cs="宋体"/>
          <w:color w:val="000000"/>
          <w:spacing w:val="6"/>
          <w:shd w:val="clear" w:color="auto" w:fill="FFFFFF"/>
        </w:rPr>
        <w:t>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eastAsia" w:ascii="宋体" w:hAnsi="宋体" w:cs="宋体"/>
          <w:color w:val="000000"/>
          <w:spacing w:val="6"/>
          <w:shd w:val="clear" w:color="auto" w:fill="FFFFFF"/>
          <w:lang w:val="en-US" w:eastAsia="zh-CN"/>
        </w:rPr>
        <w:t>佘春勇 0555-2373509</w:t>
      </w:r>
      <w:r>
        <w:rPr>
          <w:rFonts w:hint="eastAsia" w:cs="Tahoma"/>
          <w:b/>
          <w:spacing w:val="20"/>
          <w:szCs w:val="21"/>
        </w:rPr>
        <w:br w:type="page"/>
      </w:r>
    </w:p>
    <w:p w14:paraId="5C7141ED">
      <w:pPr>
        <w:pStyle w:val="6"/>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46853136">
      <w:pPr>
        <w:jc w:val="center"/>
        <w:rPr>
          <w:rFonts w:hint="eastAsia" w:ascii="宋体" w:hAnsi="宋体" w:cs="宋体"/>
          <w:b/>
          <w:bCs/>
          <w:color w:val="333333"/>
          <w:kern w:val="0"/>
          <w:sz w:val="36"/>
          <w:szCs w:val="36"/>
          <w:lang w:val="en-US" w:eastAsia="zh-CN"/>
        </w:rPr>
      </w:pPr>
      <w:r>
        <w:rPr>
          <w:rFonts w:hint="eastAsia" w:ascii="宋体" w:hAnsi="宋体" w:cs="Arial"/>
          <w:b/>
          <w:sz w:val="36"/>
          <w:szCs w:val="36"/>
        </w:rPr>
        <w:t>项目名称：</w:t>
      </w:r>
      <w:r>
        <w:rPr>
          <w:rFonts w:hint="eastAsia" w:ascii="宋体" w:hAnsi="宋体" w:cs="宋体"/>
          <w:b/>
          <w:bCs/>
          <w:color w:val="333333"/>
          <w:kern w:val="0"/>
          <w:sz w:val="36"/>
          <w:szCs w:val="36"/>
          <w:lang w:val="en-US" w:eastAsia="zh-CN"/>
        </w:rPr>
        <w:t>南湖宾馆有限公司2间总统套间窗户墙体渗水</w:t>
      </w:r>
    </w:p>
    <w:p w14:paraId="753AE694">
      <w:pPr>
        <w:jc w:val="center"/>
        <w:rPr>
          <w:rFonts w:hint="default" w:ascii="宋体" w:hAnsi="宋体" w:eastAsia="宋体" w:cs="宋体"/>
          <w:b/>
          <w:sz w:val="36"/>
          <w:szCs w:val="36"/>
          <w:lang w:val="en-US" w:eastAsia="zh-CN"/>
        </w:rPr>
      </w:pPr>
      <w:r>
        <w:rPr>
          <w:rFonts w:hint="eastAsia" w:ascii="宋体" w:hAnsi="宋体" w:cs="宋体"/>
          <w:b/>
          <w:bCs/>
          <w:color w:val="333333"/>
          <w:kern w:val="0"/>
          <w:sz w:val="36"/>
          <w:szCs w:val="36"/>
          <w:lang w:val="en-US" w:eastAsia="zh-CN"/>
        </w:rPr>
        <w:t>及书房屋顶漏水维修</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05D9A568">
      <w:pPr>
        <w:numPr>
          <w:ilvl w:val="0"/>
          <w:numId w:val="3"/>
        </w:numPr>
        <w:jc w:val="center"/>
        <w:rPr>
          <w:rFonts w:hint="eastAsia" w:ascii="黑体" w:hAnsi="黑体" w:eastAsia="黑体" w:cs="黑体"/>
          <w:color w:val="333333"/>
          <w:kern w:val="0"/>
          <w:sz w:val="36"/>
          <w:szCs w:val="36"/>
          <w:lang w:val="en-US" w:eastAsia="zh-CN"/>
        </w:rPr>
      </w:pPr>
      <w:r>
        <w:rPr>
          <w:rFonts w:hint="eastAsia" w:ascii="黑体" w:hAnsi="黑体" w:eastAsia="黑体" w:cs="黑体"/>
          <w:color w:val="333333"/>
          <w:kern w:val="0"/>
          <w:sz w:val="36"/>
          <w:szCs w:val="36"/>
          <w:lang w:val="en-US" w:eastAsia="zh-CN"/>
        </w:rPr>
        <w:t>南湖宾馆有限公司2间总统套间窗户墙体渗水</w:t>
      </w:r>
    </w:p>
    <w:p w14:paraId="3849CC88">
      <w:pPr>
        <w:numPr>
          <w:numId w:val="0"/>
        </w:numPr>
        <w:ind w:firstLine="2880" w:firstLineChars="800"/>
        <w:jc w:val="both"/>
        <w:rPr>
          <w:rFonts w:hint="eastAsia" w:ascii="黑体" w:hAnsi="黑体" w:eastAsia="黑体"/>
          <w:sz w:val="36"/>
          <w:szCs w:val="36"/>
          <w:lang w:val="en-US" w:eastAsia="zh-CN"/>
        </w:rPr>
      </w:pPr>
      <w:r>
        <w:rPr>
          <w:rFonts w:hint="eastAsia" w:ascii="黑体" w:hAnsi="黑体" w:eastAsia="黑体" w:cs="黑体"/>
          <w:color w:val="333333"/>
          <w:kern w:val="0"/>
          <w:sz w:val="36"/>
          <w:szCs w:val="36"/>
          <w:lang w:val="en-US" w:eastAsia="zh-CN"/>
        </w:rPr>
        <w:t>及书房屋顶漏水维修</w:t>
      </w:r>
      <w:r>
        <w:rPr>
          <w:rFonts w:hint="eastAsia" w:ascii="黑体" w:hAnsi="黑体" w:eastAsia="黑体"/>
          <w:sz w:val="36"/>
          <w:szCs w:val="36"/>
          <w:lang w:val="en-US" w:eastAsia="zh-CN"/>
        </w:rPr>
        <w:t>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宋体"/>
                <w:color w:val="333333"/>
                <w:kern w:val="0"/>
                <w:sz w:val="28"/>
                <w:szCs w:val="28"/>
                <w:lang w:val="en-US" w:eastAsia="zh-CN"/>
              </w:rPr>
              <w:t>南湖宾馆有限公司2间总统套间窗户墙体渗水及书房屋顶漏水维修</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right"/>
        <w:rPr>
          <w:rFonts w:hint="default" w:ascii="宋体" w:hAnsi="宋体" w:eastAsia="宋体" w:cs="宋体"/>
          <w:sz w:val="28"/>
          <w:szCs w:val="28"/>
          <w:u w:val="single"/>
          <w:lang w:val="en-US"/>
        </w:rPr>
      </w:pP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244C9EEA">
      <w:pPr>
        <w:pStyle w:val="10"/>
        <w:widowControl w:val="0"/>
        <w:numPr>
          <w:ilvl w:val="0"/>
          <w:numId w:val="0"/>
        </w:numPr>
        <w:jc w:val="both"/>
        <w:rPr>
          <w:rFonts w:hint="default" w:ascii="黑体" w:hAnsi="黑体" w:eastAsia="黑体"/>
          <w:sz w:val="32"/>
          <w:szCs w:val="32"/>
          <w:lang w:val="en-US" w:eastAsia="zh-CN"/>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14:paraId="2CC75F27">
      <w:pPr>
        <w:spacing w:line="400" w:lineRule="exact"/>
        <w:ind w:firstLine="3240" w:firstLineChars="900"/>
        <w:jc w:val="both"/>
        <w:rPr>
          <w:rFonts w:hint="eastAsia" w:ascii="黑体" w:hAnsi="黑体" w:eastAsia="黑体"/>
          <w:sz w:val="36"/>
          <w:szCs w:val="36"/>
          <w:lang w:val="en-US" w:eastAsia="zh-CN"/>
        </w:rPr>
      </w:pPr>
    </w:p>
    <w:p w14:paraId="707C0090">
      <w:pPr>
        <w:spacing w:line="400" w:lineRule="exact"/>
        <w:ind w:firstLine="3240" w:firstLineChars="900"/>
        <w:jc w:val="both"/>
        <w:rPr>
          <w:rFonts w:ascii="黑体" w:hAnsi="黑体" w:eastAsia="黑体"/>
          <w:sz w:val="36"/>
          <w:szCs w:val="36"/>
        </w:rPr>
      </w:pPr>
      <w:r>
        <w:rPr>
          <w:rFonts w:hint="eastAsia" w:ascii="黑体" w:hAnsi="黑体" w:eastAsia="黑体"/>
          <w:sz w:val="36"/>
          <w:szCs w:val="36"/>
          <w:lang w:val="en-US" w:eastAsia="zh-CN"/>
        </w:rPr>
        <w:t>三</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6080" w:firstLineChars="19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4"/>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2"/>
      </w:pPr>
    </w:p>
    <w:p w14:paraId="10C8EEF4">
      <w:pPr>
        <w:spacing w:line="720" w:lineRule="auto"/>
        <w:jc w:val="left"/>
        <w:rPr>
          <w:rFonts w:ascii="黑体" w:hAnsi="黑体" w:eastAsia="黑体" w:cs="黑体"/>
          <w:sz w:val="28"/>
          <w:szCs w:val="28"/>
        </w:rPr>
      </w:pPr>
      <w:r>
        <w:rPr>
          <w:rFonts w:hint="eastAsia" w:ascii="黑体" w:hAnsi="黑体" w:eastAsia="黑体" w:cs="黑体"/>
          <w:sz w:val="28"/>
          <w:szCs w:val="28"/>
        </w:rPr>
        <w:t>五、企业资质证书扫描件</w:t>
      </w:r>
    </w:p>
    <w:p w14:paraId="1D66EA11">
      <w:pPr>
        <w:spacing w:line="720" w:lineRule="auto"/>
        <w:rPr>
          <w:rFonts w:ascii="黑体" w:hAnsi="黑体" w:eastAsia="黑体" w:cs="黑体"/>
          <w:sz w:val="28"/>
          <w:szCs w:val="28"/>
        </w:rPr>
      </w:pPr>
      <w:r>
        <w:rPr>
          <w:rFonts w:hint="eastAsia" w:ascii="黑体" w:hAnsi="黑体" w:eastAsia="黑体" w:cs="黑体"/>
          <w:sz w:val="28"/>
          <w:szCs w:val="28"/>
        </w:rPr>
        <w:t>六、供应商针对本项目配备的项目负责人职称证书</w:t>
      </w:r>
    </w:p>
    <w:bookmarkEnd w:id="0"/>
    <w:bookmarkEnd w:id="1"/>
    <w:p w14:paraId="0B8BD786"/>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E4160"/>
    <w:multiLevelType w:val="singleLevel"/>
    <w:tmpl w:val="88BE4160"/>
    <w:lvl w:ilvl="0" w:tentative="0">
      <w:start w:val="4"/>
      <w:numFmt w:val="chineseCounting"/>
      <w:suff w:val="nothing"/>
      <w:lvlText w:val="%1、"/>
      <w:lvlJc w:val="left"/>
      <w:rPr>
        <w:rFonts w:hint="eastAsia"/>
      </w:rPr>
    </w:lvl>
  </w:abstractNum>
  <w:abstractNum w:abstractNumId="1">
    <w:nsid w:val="C0B4A759"/>
    <w:multiLevelType w:val="singleLevel"/>
    <w:tmpl w:val="C0B4A75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0FB8668F"/>
    <w:multiLevelType w:val="singleLevel"/>
    <w:tmpl w:val="0FB8668F"/>
    <w:lvl w:ilvl="0" w:tentative="0">
      <w:start w:val="1"/>
      <w:numFmt w:val="chineseCounting"/>
      <w:suff w:val="nothing"/>
      <w:lvlText w:val="%1、"/>
      <w:lvlJc w:val="left"/>
      <w:rPr>
        <w:rFonts w:hint="eastAsia"/>
      </w:rPr>
    </w:lvl>
  </w:abstractNum>
  <w:abstractNum w:abstractNumId="3">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0ZDEwMjRmZjhkZmQ4MzMwMjljMTE4YmQ5OWQ3NDQifQ=="/>
  </w:docVars>
  <w:rsids>
    <w:rsidRoot w:val="51FC72D0"/>
    <w:rsid w:val="07016436"/>
    <w:rsid w:val="10CD0DA5"/>
    <w:rsid w:val="14E842CA"/>
    <w:rsid w:val="1C9860DF"/>
    <w:rsid w:val="1CB51F73"/>
    <w:rsid w:val="235651B5"/>
    <w:rsid w:val="255C799E"/>
    <w:rsid w:val="26CC492D"/>
    <w:rsid w:val="27B412E7"/>
    <w:rsid w:val="28ED5D3D"/>
    <w:rsid w:val="2A2C2431"/>
    <w:rsid w:val="2A7D4749"/>
    <w:rsid w:val="2E131C7C"/>
    <w:rsid w:val="2E5370A4"/>
    <w:rsid w:val="35244422"/>
    <w:rsid w:val="3AF8754E"/>
    <w:rsid w:val="3D5A3DC8"/>
    <w:rsid w:val="400261F0"/>
    <w:rsid w:val="404C3184"/>
    <w:rsid w:val="421E0DE2"/>
    <w:rsid w:val="45BB48A0"/>
    <w:rsid w:val="46785FC9"/>
    <w:rsid w:val="47566F47"/>
    <w:rsid w:val="48863EDA"/>
    <w:rsid w:val="49DB5DA1"/>
    <w:rsid w:val="514D4D32"/>
    <w:rsid w:val="51B738DE"/>
    <w:rsid w:val="51FC72D0"/>
    <w:rsid w:val="5849381E"/>
    <w:rsid w:val="5D5359D8"/>
    <w:rsid w:val="64060EA6"/>
    <w:rsid w:val="6670612B"/>
    <w:rsid w:val="668B3460"/>
    <w:rsid w:val="69D77881"/>
    <w:rsid w:val="6F5E1D31"/>
    <w:rsid w:val="70EE373C"/>
    <w:rsid w:val="7A0509E0"/>
    <w:rsid w:val="7A5925AE"/>
    <w:rsid w:val="7B9D53D1"/>
    <w:rsid w:val="7FDF1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customStyle="1" w:styleId="2">
    <w:name w:val="表格文字"/>
    <w:basedOn w:val="1"/>
    <w:next w:val="3"/>
    <w:autoRedefine/>
    <w:qFormat/>
    <w:uiPriority w:val="0"/>
    <w:rPr>
      <w:spacing w:val="-20"/>
      <w:sz w:val="24"/>
      <w:szCs w:val="20"/>
    </w:rPr>
  </w:style>
  <w:style w:type="paragraph" w:styleId="3">
    <w:name w:val="Body Text"/>
    <w:basedOn w:val="1"/>
    <w:next w:val="4"/>
    <w:autoRedefine/>
    <w:qFormat/>
    <w:uiPriority w:val="0"/>
    <w:pPr>
      <w:spacing w:after="120"/>
    </w:pPr>
  </w:style>
  <w:style w:type="paragraph" w:styleId="4">
    <w:name w:val="Body Text First Indent"/>
    <w:basedOn w:val="3"/>
    <w:autoRedefine/>
    <w:qFormat/>
    <w:uiPriority w:val="0"/>
    <w:pPr>
      <w:ind w:firstLine="420" w:firstLineChars="100"/>
    </w:pPr>
  </w:style>
  <w:style w:type="paragraph" w:styleId="7">
    <w:name w:val="Normal Indent"/>
    <w:basedOn w:val="1"/>
    <w:autoRedefine/>
    <w:qFormat/>
    <w:uiPriority w:val="0"/>
    <w:pPr>
      <w:widowControl/>
      <w:ind w:firstLine="420"/>
      <w:jc w:val="left"/>
    </w:pPr>
    <w:rPr>
      <w:kern w:val="0"/>
      <w:sz w:val="20"/>
      <w:szCs w:val="20"/>
    </w:rPr>
  </w:style>
  <w:style w:type="paragraph" w:styleId="8">
    <w:name w:val="Body Text Indent"/>
    <w:basedOn w:val="1"/>
    <w:next w:val="9"/>
    <w:autoRedefine/>
    <w:qFormat/>
    <w:uiPriority w:val="99"/>
    <w:pPr>
      <w:ind w:firstLine="645"/>
    </w:pPr>
    <w:rPr>
      <w:rFonts w:ascii="Arial" w:hAnsi="Arial" w:eastAsia="仿宋_GB2312"/>
      <w:kern w:val="0"/>
      <w:sz w:val="20"/>
    </w:rPr>
  </w:style>
  <w:style w:type="paragraph" w:styleId="9">
    <w:name w:val="envelope return"/>
    <w:basedOn w:val="1"/>
    <w:autoRedefine/>
    <w:unhideWhenUsed/>
    <w:qFormat/>
    <w:uiPriority w:val="0"/>
    <w:pPr>
      <w:snapToGrid w:val="0"/>
      <w:spacing w:line="360" w:lineRule="auto"/>
    </w:pPr>
    <w:rPr>
      <w:rFonts w:ascii="Arial" w:hAnsi="Arial"/>
      <w:sz w:val="24"/>
    </w:rPr>
  </w:style>
  <w:style w:type="paragraph" w:styleId="10">
    <w:name w:val="List Bullet 2"/>
    <w:basedOn w:val="1"/>
    <w:autoRedefine/>
    <w:qFormat/>
    <w:uiPriority w:val="0"/>
    <w:pPr>
      <w:numPr>
        <w:ilvl w:val="0"/>
        <w:numId w:val="2"/>
      </w:numPr>
    </w:pPr>
  </w:style>
  <w:style w:type="paragraph" w:styleId="11">
    <w:name w:val="index 4"/>
    <w:basedOn w:val="1"/>
    <w:next w:val="1"/>
    <w:autoRedefine/>
    <w:unhideWhenUsed/>
    <w:qFormat/>
    <w:uiPriority w:val="0"/>
    <w:pPr>
      <w:ind w:left="600" w:leftChars="600"/>
    </w:pPr>
    <w:rPr>
      <w:szCs w:val="24"/>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Autospacing="1" w:afterAutospacing="1"/>
      <w:jc w:val="left"/>
    </w:pPr>
    <w:rPr>
      <w:kern w:val="0"/>
      <w:sz w:val="24"/>
    </w:rPr>
  </w:style>
  <w:style w:type="paragraph" w:styleId="15">
    <w:name w:val="Title"/>
    <w:basedOn w:val="1"/>
    <w:next w:val="1"/>
    <w:autoRedefine/>
    <w:qFormat/>
    <w:uiPriority w:val="0"/>
    <w:pPr>
      <w:spacing w:before="240" w:after="60"/>
      <w:jc w:val="center"/>
      <w:outlineLvl w:val="0"/>
    </w:pPr>
    <w:rPr>
      <w:rFonts w:ascii="Cambria" w:hAnsi="Cambria"/>
      <w:b/>
      <w:bCs/>
      <w:sz w:val="32"/>
      <w:szCs w:val="32"/>
    </w:rPr>
  </w:style>
  <w:style w:type="paragraph" w:styleId="16">
    <w:name w:val="Body Text First Indent 2"/>
    <w:basedOn w:val="8"/>
    <w:autoRedefine/>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1566</Words>
  <Characters>1653</Characters>
  <Lines>0</Lines>
  <Paragraphs>0</Paragraphs>
  <TotalTime>17</TotalTime>
  <ScaleCrop>false</ScaleCrop>
  <LinksUpToDate>false</LinksUpToDate>
  <CharactersWithSpaces>1719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2024-02-21T09:37:00Z</dcterms:created>
  <dc:creator>龙龙龙龙</dc:creator>
  <cp:lastModifiedBy>佘春勇</cp:lastModifiedBy>
  <cp:lastPrinted>2024-08-08T15:22:00Z</cp:lastPrinted>
  <dcterms:modified xsi:type="dcterms:W3CDTF">2026-09-28T08:29:27Z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431DD99D0E264D418A34151B14C71975_11</vt:lpwstr>
  </property>
  <property fmtid="{D5CDD505-2E9C-101B-9397-08002B2CF9AE}" pid="4" name="KSOTemplateDocerSaveRecord">
    <vt:lpwstr>eyJoZGlkIjoiMWM3ZGU1ZThmNzFlMDI1YWU2OTZiYjBlOWRiNmQxOGYiLCJ1c2VySWQiOiIzOTcyMzQwNjcifQ==</vt:lpwstr>
  </property>
</Properties>
</file>